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812"/>
      </w:tblGrid>
      <w:tr w:rsidR="00AF2FFE" w14:paraId="4B416A18" w14:textId="77777777" w:rsidTr="00CA179F">
        <w:trPr>
          <w:trHeight w:val="2540"/>
          <w:jc w:val="center"/>
        </w:trPr>
        <w:tc>
          <w:tcPr>
            <w:tcW w:w="3828" w:type="dxa"/>
          </w:tcPr>
          <w:p w14:paraId="0501E594" w14:textId="77777777" w:rsidR="00AF2FFE" w:rsidRPr="00AF2FFE" w:rsidRDefault="00AF2FFE" w:rsidP="00AF2FFE">
            <w:pPr>
              <w:pStyle w:val="NormalWeb"/>
              <w:spacing w:before="0" w:beforeAutospacing="0" w:after="0" w:afterAutospacing="0"/>
              <w:jc w:val="center"/>
              <w:rPr>
                <w:rStyle w:val="Strong"/>
                <w:sz w:val="26"/>
                <w:szCs w:val="26"/>
              </w:rPr>
            </w:pPr>
            <w:r w:rsidRPr="00AF2FFE">
              <w:rPr>
                <w:rStyle w:val="Strong"/>
                <w:sz w:val="26"/>
                <w:szCs w:val="26"/>
              </w:rPr>
              <w:t>ỦY BAN NHÂN DÂN</w:t>
            </w:r>
          </w:p>
          <w:p w14:paraId="685E8015" w14:textId="610663DF" w:rsidR="00AF2FFE" w:rsidRPr="00AF2FFE" w:rsidRDefault="00AF2FFE" w:rsidP="00AF2FFE">
            <w:pPr>
              <w:pStyle w:val="NormalWeb"/>
              <w:spacing w:before="0" w:beforeAutospacing="0" w:after="0" w:afterAutospacing="0"/>
              <w:jc w:val="center"/>
              <w:rPr>
                <w:rStyle w:val="Strong"/>
                <w:sz w:val="26"/>
                <w:szCs w:val="26"/>
              </w:rPr>
            </w:pPr>
            <w:r w:rsidRPr="00AF2FFE">
              <w:rPr>
                <w:rStyle w:val="Strong"/>
                <w:sz w:val="26"/>
                <w:szCs w:val="26"/>
              </w:rPr>
              <w:t xml:space="preserve">XÃ </w:t>
            </w:r>
            <w:r w:rsidR="00CA179F">
              <w:rPr>
                <w:rStyle w:val="Strong"/>
                <w:sz w:val="26"/>
                <w:szCs w:val="26"/>
              </w:rPr>
              <w:t>DI LINH</w:t>
            </w:r>
          </w:p>
          <w:p w14:paraId="3BA51319" w14:textId="4A0CEB42" w:rsidR="00AF2FFE" w:rsidRDefault="00AF2FFE" w:rsidP="00AF2FFE">
            <w:pPr>
              <w:pStyle w:val="NormalWeb"/>
              <w:spacing w:before="240" w:beforeAutospacing="0" w:after="120" w:afterAutospacing="0"/>
              <w:jc w:val="center"/>
              <w:rPr>
                <w:rStyle w:val="Strong"/>
                <w:b w:val="0"/>
                <w:bCs w:val="0"/>
                <w:sz w:val="28"/>
                <w:szCs w:val="28"/>
              </w:rPr>
            </w:pPr>
            <w:r>
              <w:rPr>
                <w:noProof/>
                <w:sz w:val="28"/>
                <w:szCs w:val="28"/>
              </w:rPr>
              <mc:AlternateContent>
                <mc:Choice Requires="wps">
                  <w:drawing>
                    <wp:anchor distT="0" distB="0" distL="114300" distR="114300" simplePos="0" relativeHeight="251659264" behindDoc="0" locked="0" layoutInCell="1" allowOverlap="1" wp14:anchorId="6CAA1FD0" wp14:editId="37487C3A">
                      <wp:simplePos x="0" y="0"/>
                      <wp:positionH relativeFrom="column">
                        <wp:posOffset>799465</wp:posOffset>
                      </wp:positionH>
                      <wp:positionV relativeFrom="paragraph">
                        <wp:posOffset>25400</wp:posOffset>
                      </wp:positionV>
                      <wp:extent cx="65414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41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E953A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95pt,2pt" to="114.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" strokecolor="black [3200]" strokeweight=".5pt">
                      <v:stroke joinstyle="miter"/>
                    </v:line>
                  </w:pict>
                </mc:Fallback>
              </mc:AlternateContent>
            </w:r>
            <w:r>
              <w:rPr>
                <w:rStyle w:val="Strong"/>
                <w:b w:val="0"/>
                <w:bCs w:val="0"/>
                <w:sz w:val="28"/>
                <w:szCs w:val="28"/>
              </w:rPr>
              <w:t>Số:         /UBND-VHXH</w:t>
            </w:r>
          </w:p>
          <w:p w14:paraId="4CE8FC14" w14:textId="61F3B6C6" w:rsidR="00AF2FFE" w:rsidRPr="00CA179F" w:rsidRDefault="00AF2FFE" w:rsidP="00AF2FFE">
            <w:pPr>
              <w:pStyle w:val="NormalWeb"/>
              <w:spacing w:before="0" w:beforeAutospacing="0" w:after="0" w:afterAutospacing="0"/>
              <w:jc w:val="center"/>
              <w:rPr>
                <w:b/>
                <w:bCs/>
                <w:sz w:val="28"/>
                <w:szCs w:val="28"/>
              </w:rPr>
            </w:pPr>
            <w:r w:rsidRPr="00CA179F">
              <w:rPr>
                <w:rStyle w:val="Strong"/>
                <w:b w:val="0"/>
                <w:bCs w:val="0"/>
                <w:sz w:val="28"/>
                <w:szCs w:val="28"/>
              </w:rPr>
              <w:t>V/v không giới thiệu điển hình tiên tiến tham luận tại Hội nghị tổng kết phong trào thi đua yêu nước, công tác khen thưởng năm 2025</w:t>
            </w:r>
          </w:p>
          <w:p w14:paraId="65214CBD" w14:textId="211B591E" w:rsidR="00AF2FFE" w:rsidRDefault="00AF2FFE" w:rsidP="00AF2FFE">
            <w:pPr>
              <w:pStyle w:val="NormalWeb"/>
              <w:spacing w:before="0" w:beforeAutospacing="0" w:after="0" w:afterAutospacing="0"/>
              <w:rPr>
                <w:rStyle w:val="Strong"/>
                <w:sz w:val="28"/>
                <w:szCs w:val="28"/>
              </w:rPr>
            </w:pPr>
          </w:p>
        </w:tc>
        <w:tc>
          <w:tcPr>
            <w:tcW w:w="5812" w:type="dxa"/>
          </w:tcPr>
          <w:p w14:paraId="0B3AD68D" w14:textId="39BB9AED" w:rsidR="00AF2FFE" w:rsidRPr="00AF2FFE" w:rsidRDefault="00AF2FFE" w:rsidP="00AF2FFE">
            <w:pPr>
              <w:pStyle w:val="NormalWeb"/>
              <w:spacing w:before="0" w:beforeAutospacing="0" w:after="0" w:afterAutospacing="0"/>
              <w:jc w:val="center"/>
              <w:rPr>
                <w:b/>
                <w:bCs/>
                <w:sz w:val="28"/>
                <w:szCs w:val="28"/>
              </w:rPr>
            </w:pPr>
            <w:r w:rsidRPr="00AF2FFE">
              <w:rPr>
                <w:rStyle w:val="Strong"/>
                <w:sz w:val="26"/>
                <w:szCs w:val="26"/>
              </w:rPr>
              <w:t>CỘNG HÒA XÃ HỘI CHỦ NGHĨA VIỆT NAM</w:t>
            </w:r>
            <w:r w:rsidRPr="00AF2FFE">
              <w:rPr>
                <w:sz w:val="26"/>
                <w:szCs w:val="26"/>
              </w:rPr>
              <w:br/>
            </w:r>
            <w:r w:rsidRPr="00AF2FFE">
              <w:rPr>
                <w:b/>
                <w:bCs/>
                <w:sz w:val="28"/>
                <w:szCs w:val="28"/>
              </w:rPr>
              <w:t xml:space="preserve">Độc lập </w:t>
            </w:r>
            <w:r w:rsidR="00EE3985">
              <w:rPr>
                <w:b/>
                <w:bCs/>
                <w:sz w:val="28"/>
                <w:szCs w:val="28"/>
              </w:rPr>
              <w:t>-</w:t>
            </w:r>
            <w:r w:rsidRPr="00AF2FFE">
              <w:rPr>
                <w:b/>
                <w:bCs/>
                <w:sz w:val="28"/>
                <w:szCs w:val="28"/>
              </w:rPr>
              <w:t xml:space="preserve"> Tự do </w:t>
            </w:r>
            <w:r w:rsidR="00EE3985">
              <w:rPr>
                <w:b/>
                <w:bCs/>
                <w:sz w:val="28"/>
                <w:szCs w:val="28"/>
              </w:rPr>
              <w:t>-</w:t>
            </w:r>
            <w:r w:rsidRPr="00AF2FFE">
              <w:rPr>
                <w:b/>
                <w:bCs/>
                <w:sz w:val="28"/>
                <w:szCs w:val="28"/>
              </w:rPr>
              <w:t xml:space="preserve"> Hạnh phúc</w:t>
            </w:r>
          </w:p>
          <w:p w14:paraId="4989EC77" w14:textId="6F13EA83" w:rsidR="00AF2FFE" w:rsidRPr="00AF2FFE" w:rsidRDefault="00AF2FFE" w:rsidP="00CA179F">
            <w:pPr>
              <w:pStyle w:val="NormalWeb"/>
              <w:spacing w:before="240" w:beforeAutospacing="0" w:after="0" w:afterAutospacing="0"/>
              <w:jc w:val="center"/>
              <w:rPr>
                <w:rStyle w:val="Strong"/>
                <w:b w:val="0"/>
                <w:bCs w:val="0"/>
                <w:i/>
                <w:iCs/>
                <w:sz w:val="28"/>
                <w:szCs w:val="28"/>
              </w:rPr>
            </w:pPr>
            <w:r>
              <w:rPr>
                <w:i/>
                <w:iCs/>
                <w:noProof/>
                <w:sz w:val="28"/>
                <w:szCs w:val="28"/>
              </w:rPr>
              <mc:AlternateContent>
                <mc:Choice Requires="wps">
                  <w:drawing>
                    <wp:anchor distT="0" distB="0" distL="114300" distR="114300" simplePos="0" relativeHeight="251660288" behindDoc="0" locked="0" layoutInCell="1" allowOverlap="1" wp14:anchorId="0CC2636B" wp14:editId="65B644FF">
                      <wp:simplePos x="0" y="0"/>
                      <wp:positionH relativeFrom="column">
                        <wp:posOffset>685165</wp:posOffset>
                      </wp:positionH>
                      <wp:positionV relativeFrom="paragraph">
                        <wp:posOffset>28575</wp:posOffset>
                      </wp:positionV>
                      <wp:extent cx="21488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48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A11845"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2.25pt" to="223.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" strokecolor="black [3200]" strokeweight=".5pt">
                      <v:stroke joinstyle="miter"/>
                    </v:line>
                  </w:pict>
                </mc:Fallback>
              </mc:AlternateContent>
            </w:r>
            <w:r w:rsidR="00CA179F">
              <w:rPr>
                <w:rStyle w:val="Strong"/>
                <w:b w:val="0"/>
                <w:bCs w:val="0"/>
                <w:i/>
                <w:iCs/>
                <w:sz w:val="28"/>
                <w:szCs w:val="28"/>
              </w:rPr>
              <w:t>Di Linh</w:t>
            </w:r>
            <w:r w:rsidRPr="00AF2FFE">
              <w:rPr>
                <w:rStyle w:val="Strong"/>
                <w:b w:val="0"/>
                <w:bCs w:val="0"/>
                <w:i/>
                <w:iCs/>
                <w:sz w:val="28"/>
                <w:szCs w:val="28"/>
              </w:rPr>
              <w:t xml:space="preserve">, ngày      tháng </w:t>
            </w:r>
            <w:r w:rsidR="00CA179F">
              <w:rPr>
                <w:rStyle w:val="Strong"/>
                <w:b w:val="0"/>
                <w:bCs w:val="0"/>
                <w:i/>
                <w:iCs/>
                <w:sz w:val="28"/>
                <w:szCs w:val="28"/>
              </w:rPr>
              <w:t xml:space="preserve">   </w:t>
            </w:r>
            <w:r w:rsidRPr="00AF2FFE">
              <w:rPr>
                <w:rStyle w:val="Strong"/>
                <w:b w:val="0"/>
                <w:bCs w:val="0"/>
                <w:i/>
                <w:iCs/>
                <w:sz w:val="28"/>
                <w:szCs w:val="28"/>
              </w:rPr>
              <w:t xml:space="preserve"> năm 2026</w:t>
            </w:r>
          </w:p>
        </w:tc>
      </w:tr>
    </w:tbl>
    <w:p w14:paraId="1FBA2D03" w14:textId="67DF67A0" w:rsidR="00AF2FFE" w:rsidRPr="00AF2FFE" w:rsidRDefault="00AF2FFE" w:rsidP="00AF2FFE">
      <w:pPr>
        <w:pStyle w:val="NormalWeb"/>
        <w:spacing w:before="0" w:beforeAutospacing="0" w:after="240" w:afterAutospacing="0"/>
        <w:ind w:left="1440" w:firstLine="720"/>
        <w:rPr>
          <w:sz w:val="28"/>
          <w:szCs w:val="28"/>
        </w:rPr>
      </w:pPr>
      <w:r w:rsidRPr="00AF2FFE">
        <w:rPr>
          <w:rStyle w:val="Strong"/>
          <w:b w:val="0"/>
          <w:bCs w:val="0"/>
          <w:sz w:val="28"/>
          <w:szCs w:val="28"/>
        </w:rPr>
        <w:t>Kính gửi:</w:t>
      </w:r>
      <w:r w:rsidRPr="00AF2FFE">
        <w:rPr>
          <w:sz w:val="28"/>
          <w:szCs w:val="28"/>
        </w:rPr>
        <w:t xml:space="preserve"> Sở Nội vụ tỉnh Lâm Đồng</w:t>
      </w:r>
    </w:p>
    <w:p w14:paraId="445D858F" w14:textId="2861D8FC" w:rsidR="00AF2FFE" w:rsidRPr="00AF2FFE" w:rsidRDefault="00AF2FFE" w:rsidP="00AF2FFE">
      <w:pPr>
        <w:pStyle w:val="NormalWeb"/>
        <w:spacing w:before="0" w:beforeAutospacing="0" w:after="0" w:afterAutospacing="0" w:line="264" w:lineRule="auto"/>
        <w:ind w:firstLine="720"/>
        <w:jc w:val="both"/>
        <w:rPr>
          <w:sz w:val="28"/>
          <w:szCs w:val="28"/>
        </w:rPr>
      </w:pPr>
      <w:r w:rsidRPr="00AF2FFE">
        <w:rPr>
          <w:sz w:val="28"/>
          <w:szCs w:val="28"/>
        </w:rPr>
        <w:t xml:space="preserve">Thực hiện Công văn số </w:t>
      </w:r>
      <w:r>
        <w:rPr>
          <w:sz w:val="28"/>
          <w:szCs w:val="28"/>
        </w:rPr>
        <w:t>140/</w:t>
      </w:r>
      <w:r w:rsidRPr="00AF2FFE">
        <w:rPr>
          <w:sz w:val="28"/>
          <w:szCs w:val="28"/>
        </w:rPr>
        <w:t xml:space="preserve">SNV-TĐKT </w:t>
      </w:r>
      <w:r>
        <w:rPr>
          <w:sz w:val="28"/>
          <w:szCs w:val="28"/>
        </w:rPr>
        <w:t>ngày 09/01/2026</w:t>
      </w:r>
      <w:r w:rsidRPr="00AF2FFE">
        <w:rPr>
          <w:sz w:val="28"/>
          <w:szCs w:val="28"/>
        </w:rPr>
        <w:t xml:space="preserve"> của Sở Nội vụ tỉnh Lâm Đồng về việc giới thiệu điển hình tiên tiến để xem xét, lựa chọn tham luận tại Hội nghị tổng kết phong trào thi đua yêu nước, công tác khen thưởng năm </w:t>
      </w:r>
      <w:proofErr w:type="gramStart"/>
      <w:r w:rsidRPr="00AF2FFE">
        <w:rPr>
          <w:sz w:val="28"/>
          <w:szCs w:val="28"/>
        </w:rPr>
        <w:t>2025;</w:t>
      </w:r>
      <w:proofErr w:type="gramEnd"/>
    </w:p>
    <w:p w14:paraId="52D9A500" w14:textId="6E3DD616" w:rsidR="00AF2FFE" w:rsidRPr="00AF2FFE" w:rsidRDefault="00AF2FFE" w:rsidP="00AF2FFE">
      <w:pPr>
        <w:pStyle w:val="NormalWeb"/>
        <w:spacing w:before="120" w:beforeAutospacing="0" w:after="120" w:afterAutospacing="0" w:line="264" w:lineRule="auto"/>
        <w:ind w:firstLine="720"/>
        <w:jc w:val="both"/>
        <w:rPr>
          <w:sz w:val="28"/>
          <w:szCs w:val="28"/>
        </w:rPr>
      </w:pPr>
      <w:r w:rsidRPr="00AF2FFE">
        <w:rPr>
          <w:sz w:val="28"/>
          <w:szCs w:val="28"/>
        </w:rPr>
        <w:t xml:space="preserve">Sau khi rà soát, xem xét tình hình thực tế các phong trào thi đua và các điển hình tiên tiến trên địa bàn xã trong năm 2025, Ủy ban nhân dân xã </w:t>
      </w:r>
      <w:r w:rsidR="00CA179F">
        <w:rPr>
          <w:sz w:val="28"/>
          <w:szCs w:val="28"/>
        </w:rPr>
        <w:t>Di Linh có ý kiến như sau:</w:t>
      </w:r>
    </w:p>
    <w:p w14:paraId="300611A8" w14:textId="604BA0DA" w:rsidR="00AF2FFE" w:rsidRPr="00AF2FFE" w:rsidRDefault="00AF2FFE" w:rsidP="00AF2FFE">
      <w:pPr>
        <w:pStyle w:val="NormalWeb"/>
        <w:spacing w:before="120" w:beforeAutospacing="0" w:after="120" w:afterAutospacing="0" w:line="264" w:lineRule="auto"/>
        <w:ind w:firstLine="720"/>
        <w:jc w:val="both"/>
        <w:rPr>
          <w:sz w:val="28"/>
          <w:szCs w:val="28"/>
        </w:rPr>
      </w:pPr>
      <w:r w:rsidRPr="00AF2FFE">
        <w:rPr>
          <w:sz w:val="28"/>
          <w:szCs w:val="28"/>
        </w:rPr>
        <w:t xml:space="preserve">Ủy ban nhân dân xã </w:t>
      </w:r>
      <w:r w:rsidR="00CA179F">
        <w:rPr>
          <w:sz w:val="28"/>
          <w:szCs w:val="28"/>
        </w:rPr>
        <w:t>Di Linh</w:t>
      </w:r>
      <w:r>
        <w:rPr>
          <w:sz w:val="28"/>
          <w:szCs w:val="28"/>
        </w:rPr>
        <w:t xml:space="preserve"> </w:t>
      </w:r>
      <w:r w:rsidRPr="00AF2FFE">
        <w:rPr>
          <w:rStyle w:val="Strong"/>
          <w:b w:val="0"/>
          <w:bCs w:val="0"/>
          <w:sz w:val="28"/>
          <w:szCs w:val="28"/>
        </w:rPr>
        <w:t>không giới thiệu điển hình tiên tiến</w:t>
      </w:r>
      <w:r w:rsidRPr="00AF2FFE">
        <w:rPr>
          <w:sz w:val="28"/>
          <w:szCs w:val="28"/>
        </w:rPr>
        <w:t xml:space="preserve"> để </w:t>
      </w:r>
      <w:r w:rsidR="00CA179F">
        <w:rPr>
          <w:sz w:val="28"/>
          <w:szCs w:val="28"/>
        </w:rPr>
        <w:t xml:space="preserve">cấp trên </w:t>
      </w:r>
      <w:r w:rsidRPr="00AF2FFE">
        <w:rPr>
          <w:sz w:val="28"/>
          <w:szCs w:val="28"/>
        </w:rPr>
        <w:t>xem xét tham luận tại Hội nghị tổng kết phong trào thi đua yêu nước, công tác khen thưởng năm 2025.</w:t>
      </w:r>
    </w:p>
    <w:p w14:paraId="6680BCC9" w14:textId="0965DB91" w:rsidR="00CA179F" w:rsidRDefault="00AF2FFE" w:rsidP="00AF2FFE">
      <w:pPr>
        <w:pStyle w:val="NormalWeb"/>
        <w:spacing w:before="120" w:beforeAutospacing="0" w:after="120" w:afterAutospacing="0" w:line="264" w:lineRule="auto"/>
        <w:ind w:firstLine="720"/>
        <w:jc w:val="both"/>
        <w:rPr>
          <w:sz w:val="28"/>
          <w:szCs w:val="28"/>
        </w:rPr>
      </w:pPr>
      <w:r w:rsidRPr="00AF2FFE">
        <w:rPr>
          <w:sz w:val="28"/>
          <w:szCs w:val="28"/>
        </w:rPr>
        <w:t xml:space="preserve">Ủy ban nhân dân xã </w:t>
      </w:r>
      <w:r w:rsidR="00CA179F">
        <w:rPr>
          <w:sz w:val="28"/>
          <w:szCs w:val="28"/>
        </w:rPr>
        <w:t>Di Linh thông tin</w:t>
      </w:r>
      <w:r w:rsidRPr="00AF2FFE">
        <w:rPr>
          <w:sz w:val="28"/>
          <w:szCs w:val="28"/>
        </w:rPr>
        <w:t xml:space="preserve"> để Sở Nội vụ tỉnh Lâm Đồng tổng hợp.</w:t>
      </w:r>
    </w:p>
    <w:p w14:paraId="73E01899" w14:textId="39CF6C84" w:rsidR="00AF2FFE" w:rsidRDefault="00CA179F" w:rsidP="00AF2FFE">
      <w:pPr>
        <w:pStyle w:val="NormalWeb"/>
        <w:spacing w:before="120" w:beforeAutospacing="0" w:after="120" w:afterAutospacing="0" w:line="264" w:lineRule="auto"/>
        <w:ind w:firstLine="720"/>
        <w:jc w:val="both"/>
        <w:rPr>
          <w:sz w:val="28"/>
          <w:szCs w:val="28"/>
        </w:rPr>
      </w:pPr>
      <w:r>
        <w:rPr>
          <w:sz w:val="28"/>
          <w:szCs w:val="28"/>
        </w:rPr>
        <w:t>Trân trọng.</w:t>
      </w:r>
      <w:r w:rsidR="00AF2FFE">
        <w:rPr>
          <w:sz w:val="28"/>
          <w:szCs w:val="28"/>
        </w:rPr>
        <w:t>/.</w:t>
      </w:r>
    </w:p>
    <w:tbl>
      <w:tblPr>
        <w:tblW w:w="9072" w:type="dxa"/>
        <w:tblInd w:w="108" w:type="dxa"/>
        <w:tblLook w:val="01E0" w:firstRow="1" w:lastRow="1" w:firstColumn="1" w:lastColumn="1" w:noHBand="0" w:noVBand="0"/>
      </w:tblPr>
      <w:tblGrid>
        <w:gridCol w:w="5245"/>
        <w:gridCol w:w="3827"/>
      </w:tblGrid>
      <w:tr w:rsidR="00AF2FFE" w14:paraId="5F32B98F" w14:textId="77777777" w:rsidTr="00AF2FFE">
        <w:tc>
          <w:tcPr>
            <w:tcW w:w="5245" w:type="dxa"/>
          </w:tcPr>
          <w:p w14:paraId="4F3DE114" w14:textId="77777777" w:rsidR="00AF2FFE" w:rsidRDefault="00AF2FFE" w:rsidP="00AF2FFE">
            <w:pPr>
              <w:tabs>
                <w:tab w:val="center" w:pos="1683"/>
                <w:tab w:val="center" w:pos="6732"/>
              </w:tabs>
              <w:spacing w:after="0"/>
              <w:jc w:val="both"/>
              <w:rPr>
                <w:b/>
                <w:bCs/>
                <w:sz w:val="24"/>
              </w:rPr>
            </w:pPr>
            <w:r>
              <w:rPr>
                <w:b/>
                <w:bCs/>
                <w:i/>
                <w:sz w:val="24"/>
              </w:rPr>
              <w:t>Nơi nhận:</w:t>
            </w:r>
            <w:r>
              <w:rPr>
                <w:b/>
                <w:bCs/>
                <w:sz w:val="24"/>
              </w:rPr>
              <w:t xml:space="preserve"> </w:t>
            </w:r>
          </w:p>
          <w:p w14:paraId="13F08C5E" w14:textId="77777777" w:rsidR="00AF2FFE" w:rsidRDefault="00AF2FFE" w:rsidP="00AF2FFE">
            <w:pPr>
              <w:tabs>
                <w:tab w:val="center" w:pos="2514"/>
              </w:tabs>
              <w:spacing w:after="0"/>
              <w:jc w:val="both"/>
              <w:rPr>
                <w:sz w:val="22"/>
              </w:rPr>
            </w:pPr>
            <w:r>
              <w:rPr>
                <w:sz w:val="22"/>
              </w:rPr>
              <w:t>- Như trên;</w:t>
            </w:r>
            <w:r>
              <w:rPr>
                <w:sz w:val="22"/>
              </w:rPr>
              <w:tab/>
            </w:r>
          </w:p>
          <w:p w14:paraId="7EA587C4" w14:textId="23A50D1D" w:rsidR="00AF2FFE" w:rsidRDefault="00AF2FFE" w:rsidP="00AF2FFE">
            <w:pPr>
              <w:spacing w:after="0"/>
              <w:jc w:val="both"/>
              <w:rPr>
                <w:sz w:val="22"/>
              </w:rPr>
            </w:pPr>
            <w:r>
              <w:rPr>
                <w:sz w:val="22"/>
              </w:rPr>
              <w:t xml:space="preserve">- Phòng Văn hóa-Xã </w:t>
            </w:r>
            <w:proofErr w:type="gramStart"/>
            <w:r>
              <w:rPr>
                <w:sz w:val="22"/>
              </w:rPr>
              <w:t>hội;</w:t>
            </w:r>
            <w:proofErr w:type="gramEnd"/>
          </w:p>
          <w:p w14:paraId="17C7ECAD" w14:textId="77777777" w:rsidR="00AF2FFE" w:rsidRDefault="00AF2FFE" w:rsidP="00AF2FFE">
            <w:pPr>
              <w:spacing w:after="0"/>
              <w:jc w:val="both"/>
              <w:rPr>
                <w:sz w:val="20"/>
                <w:szCs w:val="20"/>
              </w:rPr>
            </w:pPr>
            <w:r>
              <w:rPr>
                <w:sz w:val="22"/>
              </w:rPr>
              <w:t>- Lưu: VT, VHXH.</w:t>
            </w:r>
          </w:p>
          <w:p w14:paraId="6BCF6C81" w14:textId="77777777" w:rsidR="00AF2FFE" w:rsidRDefault="00AF2FFE" w:rsidP="00AF2FFE">
            <w:pPr>
              <w:tabs>
                <w:tab w:val="center" w:pos="1683"/>
                <w:tab w:val="center" w:pos="6732"/>
              </w:tabs>
              <w:spacing w:after="0"/>
              <w:ind w:firstLine="1418"/>
              <w:jc w:val="both"/>
            </w:pPr>
            <w:r>
              <w:rPr>
                <w:sz w:val="22"/>
              </w:rPr>
              <w:tab/>
            </w:r>
          </w:p>
        </w:tc>
        <w:tc>
          <w:tcPr>
            <w:tcW w:w="3827" w:type="dxa"/>
          </w:tcPr>
          <w:p w14:paraId="0F8291E5" w14:textId="0014DE23" w:rsidR="00AF2FFE" w:rsidRDefault="00CA179F" w:rsidP="00AF2FFE">
            <w:pPr>
              <w:tabs>
                <w:tab w:val="center" w:pos="6732"/>
              </w:tabs>
              <w:spacing w:after="0"/>
              <w:jc w:val="center"/>
              <w:rPr>
                <w:b/>
                <w:bCs/>
              </w:rPr>
            </w:pPr>
            <w:r>
              <w:rPr>
                <w:b/>
                <w:bCs/>
              </w:rPr>
              <w:t xml:space="preserve">KT. </w:t>
            </w:r>
            <w:r w:rsidR="00AF2FFE">
              <w:rPr>
                <w:b/>
                <w:bCs/>
              </w:rPr>
              <w:t>CHỦ TỊCH</w:t>
            </w:r>
          </w:p>
          <w:p w14:paraId="362651F5" w14:textId="464B009D" w:rsidR="00CA179F" w:rsidRDefault="00CA179F" w:rsidP="00AF2FFE">
            <w:pPr>
              <w:tabs>
                <w:tab w:val="center" w:pos="6732"/>
              </w:tabs>
              <w:spacing w:after="0"/>
              <w:jc w:val="center"/>
              <w:rPr>
                <w:b/>
                <w:bCs/>
              </w:rPr>
            </w:pPr>
            <w:r>
              <w:rPr>
                <w:b/>
                <w:bCs/>
              </w:rPr>
              <w:t>PHÓ CHỦ TỊCH</w:t>
            </w:r>
          </w:p>
          <w:p w14:paraId="1F23A994" w14:textId="77777777" w:rsidR="00AF2FFE" w:rsidRDefault="00AF2FFE" w:rsidP="00AF2FFE">
            <w:pPr>
              <w:tabs>
                <w:tab w:val="center" w:pos="1683"/>
                <w:tab w:val="center" w:pos="6732"/>
              </w:tabs>
              <w:spacing w:after="0"/>
              <w:ind w:firstLine="1418"/>
              <w:jc w:val="center"/>
              <w:rPr>
                <w:b/>
                <w:bCs/>
              </w:rPr>
            </w:pPr>
          </w:p>
          <w:p w14:paraId="362D4CC3" w14:textId="77777777" w:rsidR="00AF2FFE" w:rsidRDefault="00AF2FFE" w:rsidP="00AF2FFE">
            <w:pPr>
              <w:tabs>
                <w:tab w:val="center" w:pos="1683"/>
                <w:tab w:val="center" w:pos="6732"/>
              </w:tabs>
              <w:spacing w:after="0"/>
              <w:ind w:firstLine="1418"/>
              <w:jc w:val="center"/>
              <w:rPr>
                <w:b/>
                <w:bCs/>
                <w:lang w:val="vi-VN"/>
              </w:rPr>
            </w:pPr>
          </w:p>
          <w:p w14:paraId="02E69EF3" w14:textId="77777777" w:rsidR="00AF2FFE" w:rsidRDefault="00AF2FFE" w:rsidP="00AF2FFE">
            <w:pPr>
              <w:tabs>
                <w:tab w:val="center" w:pos="1683"/>
                <w:tab w:val="center" w:pos="6732"/>
              </w:tabs>
              <w:spacing w:after="0"/>
              <w:ind w:firstLine="1418"/>
              <w:jc w:val="center"/>
              <w:rPr>
                <w:b/>
                <w:bCs/>
              </w:rPr>
            </w:pPr>
          </w:p>
          <w:p w14:paraId="646C760A" w14:textId="77777777" w:rsidR="00AF2FFE" w:rsidRDefault="00AF2FFE" w:rsidP="00AF2FFE">
            <w:pPr>
              <w:tabs>
                <w:tab w:val="center" w:pos="1683"/>
                <w:tab w:val="center" w:pos="6732"/>
              </w:tabs>
              <w:spacing w:after="0"/>
              <w:ind w:firstLine="1418"/>
              <w:jc w:val="center"/>
              <w:rPr>
                <w:b/>
                <w:bCs/>
                <w:lang w:val="vi-VN"/>
              </w:rPr>
            </w:pPr>
          </w:p>
          <w:p w14:paraId="2FF94C75" w14:textId="77777777" w:rsidR="00AF2FFE" w:rsidRDefault="00AF2FFE" w:rsidP="00AF2FFE">
            <w:pPr>
              <w:tabs>
                <w:tab w:val="center" w:pos="1683"/>
                <w:tab w:val="center" w:pos="6732"/>
              </w:tabs>
              <w:spacing w:after="0"/>
              <w:ind w:firstLine="1418"/>
              <w:jc w:val="center"/>
              <w:rPr>
                <w:b/>
                <w:bCs/>
                <w:lang w:val="vi-VN"/>
              </w:rPr>
            </w:pPr>
          </w:p>
          <w:p w14:paraId="09F6E16D" w14:textId="37C37BD0" w:rsidR="00AF2FFE" w:rsidRDefault="00CA179F" w:rsidP="00AF2FFE">
            <w:pPr>
              <w:tabs>
                <w:tab w:val="center" w:pos="6732"/>
              </w:tabs>
              <w:spacing w:after="0"/>
              <w:jc w:val="center"/>
              <w:rPr>
                <w:b/>
              </w:rPr>
            </w:pPr>
            <w:r>
              <w:rPr>
                <w:b/>
                <w:bCs/>
              </w:rPr>
              <w:t>Trần Thị Tâm</w:t>
            </w:r>
          </w:p>
        </w:tc>
      </w:tr>
    </w:tbl>
    <w:p w14:paraId="14ACEFDF" w14:textId="77777777" w:rsidR="00AF2FFE" w:rsidRPr="00AF2FFE" w:rsidRDefault="00AF2FFE" w:rsidP="00AF2FFE">
      <w:pPr>
        <w:pStyle w:val="NormalWeb"/>
        <w:spacing w:before="120" w:beforeAutospacing="0" w:after="120" w:afterAutospacing="0"/>
        <w:ind w:firstLine="720"/>
        <w:jc w:val="both"/>
        <w:rPr>
          <w:sz w:val="28"/>
          <w:szCs w:val="28"/>
        </w:rPr>
      </w:pPr>
    </w:p>
    <w:p w14:paraId="378EF30E" w14:textId="77777777" w:rsidR="00A57314" w:rsidRPr="00AF2FFE" w:rsidRDefault="00A57314">
      <w:pPr>
        <w:rPr>
          <w:szCs w:val="28"/>
        </w:rPr>
      </w:pPr>
    </w:p>
    <w:sectPr w:rsidR="00A57314" w:rsidRPr="00AF2FFE" w:rsidSect="00AF2FF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D7246"/>
    <w:multiLevelType w:val="multilevel"/>
    <w:tmpl w:val="7CDC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4F5C51"/>
    <w:multiLevelType w:val="multilevel"/>
    <w:tmpl w:val="B1BA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4089461">
    <w:abstractNumId w:val="0"/>
  </w:num>
  <w:num w:numId="2" w16cid:durableId="646327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FE"/>
    <w:rsid w:val="000E0528"/>
    <w:rsid w:val="00195267"/>
    <w:rsid w:val="002E448D"/>
    <w:rsid w:val="00A57314"/>
    <w:rsid w:val="00AF2FFE"/>
    <w:rsid w:val="00CA179F"/>
    <w:rsid w:val="00EE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9068"/>
  <w15:chartTrackingRefBased/>
  <w15:docId w15:val="{0057E81A-81BD-40B0-B401-2038F20D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2FF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F2FFE"/>
    <w:rPr>
      <w:b/>
      <w:bCs/>
    </w:rPr>
  </w:style>
  <w:style w:type="character" w:styleId="Emphasis">
    <w:name w:val="Emphasis"/>
    <w:basedOn w:val="DefaultParagraphFont"/>
    <w:uiPriority w:val="20"/>
    <w:qFormat/>
    <w:rsid w:val="00AF2FFE"/>
    <w:rPr>
      <w:i/>
      <w:iCs/>
    </w:rPr>
  </w:style>
  <w:style w:type="table" w:styleId="TableGrid">
    <w:name w:val="Table Grid"/>
    <w:basedOn w:val="TableNormal"/>
    <w:uiPriority w:val="39"/>
    <w:rsid w:val="00AF2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2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4</cp:revision>
  <dcterms:created xsi:type="dcterms:W3CDTF">2026-01-15T01:41:00Z</dcterms:created>
  <dcterms:modified xsi:type="dcterms:W3CDTF">2026-01-15T02:25:00Z</dcterms:modified>
</cp:coreProperties>
</file>